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2" w:rsidRPr="00CF5F93" w:rsidRDefault="00000932" w:rsidP="00000932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51376888" r:id="rId8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315"/>
      </w:tblGrid>
      <w:tr w:rsidR="00000932" w:rsidRPr="00CF5F93" w:rsidTr="00177C1F">
        <w:trPr>
          <w:trHeight w:val="1110"/>
        </w:trPr>
        <w:tc>
          <w:tcPr>
            <w:tcW w:w="83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932" w:rsidRPr="004C0078" w:rsidRDefault="00000932" w:rsidP="000D214B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:rsidR="00000932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000932" w:rsidRPr="00D54498" w:rsidRDefault="00000932" w:rsidP="000D214B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000932" w:rsidRPr="00CF5F93" w:rsidRDefault="00000932" w:rsidP="00000932">
      <w:pPr>
        <w:spacing w:before="120"/>
        <w:rPr>
          <w:lang w:val="uk-UA"/>
        </w:rPr>
      </w:pPr>
      <w:r>
        <w:rPr>
          <w:lang w:val="uk-UA"/>
        </w:rPr>
        <w:tab/>
        <w:t>від  «_</w:t>
      </w:r>
      <w:r w:rsidR="001307B5">
        <w:rPr>
          <w:lang w:val="uk-UA"/>
        </w:rPr>
        <w:t>19</w:t>
      </w:r>
      <w:r>
        <w:rPr>
          <w:lang w:val="uk-UA"/>
        </w:rPr>
        <w:t>_» __</w:t>
      </w:r>
      <w:r w:rsidR="001307B5">
        <w:rPr>
          <w:lang w:val="uk-UA"/>
        </w:rPr>
        <w:t>07</w:t>
      </w:r>
      <w:r>
        <w:rPr>
          <w:lang w:val="uk-UA"/>
        </w:rPr>
        <w:t>__ 2023</w:t>
      </w:r>
      <w:r w:rsidRPr="00CF5F93">
        <w:rPr>
          <w:lang w:val="uk-UA"/>
        </w:rPr>
        <w:t xml:space="preserve">    №  _</w:t>
      </w:r>
      <w:r w:rsidR="001307B5">
        <w:rPr>
          <w:lang w:val="uk-UA"/>
        </w:rPr>
        <w:t>160-р</w:t>
      </w:r>
      <w:bookmarkStart w:id="0" w:name="_GoBack"/>
      <w:bookmarkEnd w:id="0"/>
      <w:r w:rsidRPr="00CF5F93">
        <w:rPr>
          <w:lang w:val="uk-UA"/>
        </w:rPr>
        <w:t>_</w:t>
      </w:r>
    </w:p>
    <w:p w:rsidR="00000932" w:rsidRDefault="00000932" w:rsidP="00000932"/>
    <w:tbl>
      <w:tblPr>
        <w:tblW w:w="8647" w:type="dxa"/>
        <w:tblInd w:w="392" w:type="dxa"/>
        <w:tblLook w:val="00A0" w:firstRow="1" w:lastRow="0" w:firstColumn="1" w:lastColumn="0" w:noHBand="0" w:noVBand="0"/>
      </w:tblPr>
      <w:tblGrid>
        <w:gridCol w:w="8647"/>
      </w:tblGrid>
      <w:tr w:rsidR="002C6994" w:rsidRPr="002C6994" w:rsidTr="00177C1F">
        <w:tc>
          <w:tcPr>
            <w:tcW w:w="8647" w:type="dxa"/>
          </w:tcPr>
          <w:p w:rsidR="002C6994" w:rsidRPr="002C6994" w:rsidRDefault="002C6994" w:rsidP="002C6994">
            <w:pPr>
              <w:jc w:val="both"/>
              <w:rPr>
                <w:lang w:val="uk-UA" w:eastAsia="en-US"/>
              </w:rPr>
            </w:pPr>
          </w:p>
          <w:p w:rsidR="002C6994" w:rsidRDefault="002C6994" w:rsidP="003561C5">
            <w:pPr>
              <w:tabs>
                <w:tab w:val="left" w:pos="6412"/>
              </w:tabs>
              <w:ind w:right="-534"/>
              <w:jc w:val="both"/>
              <w:rPr>
                <w:lang w:val="uk-UA" w:eastAsia="ar-SA"/>
              </w:rPr>
            </w:pPr>
            <w:bookmarkStart w:id="1" w:name="_Hlk113457576"/>
          </w:p>
          <w:p w:rsidR="003B07B1" w:rsidRDefault="002C6994" w:rsidP="002C6994">
            <w:pPr>
              <w:jc w:val="both"/>
              <w:rPr>
                <w:lang w:val="uk-UA" w:eastAsia="ar-SA"/>
              </w:rPr>
            </w:pPr>
            <w:r w:rsidRPr="00EA38D5">
              <w:rPr>
                <w:lang w:val="uk-UA" w:eastAsia="ar-SA"/>
              </w:rPr>
              <w:t xml:space="preserve">Про </w:t>
            </w:r>
            <w:r w:rsidR="003B07B1">
              <w:rPr>
                <w:lang w:val="uk-UA" w:eastAsia="ar-SA"/>
              </w:rPr>
              <w:t xml:space="preserve">внесення змін </w:t>
            </w:r>
            <w:r>
              <w:rPr>
                <w:lang w:val="uk-UA" w:eastAsia="ar-SA"/>
              </w:rPr>
              <w:t xml:space="preserve"> до розпорядження</w:t>
            </w:r>
          </w:p>
          <w:p w:rsidR="002C6994" w:rsidRPr="002C6994" w:rsidRDefault="002C6994" w:rsidP="002C6994">
            <w:pPr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міського голови від 28.09.2022 № 260-р</w:t>
            </w:r>
            <w:r w:rsidRPr="00F70BCF">
              <w:rPr>
                <w:lang w:val="uk-UA"/>
              </w:rPr>
              <w:t xml:space="preserve"> </w:t>
            </w:r>
            <w:bookmarkEnd w:id="1"/>
          </w:p>
        </w:tc>
      </w:tr>
      <w:tr w:rsidR="002C6994" w:rsidRPr="002C6994" w:rsidTr="00177C1F">
        <w:tc>
          <w:tcPr>
            <w:tcW w:w="8647" w:type="dxa"/>
          </w:tcPr>
          <w:p w:rsidR="002C6994" w:rsidRPr="002C6994" w:rsidRDefault="002C6994" w:rsidP="002C6994">
            <w:pPr>
              <w:jc w:val="both"/>
              <w:rPr>
                <w:lang w:val="uk-UA" w:eastAsia="en-US"/>
              </w:rPr>
            </w:pPr>
          </w:p>
        </w:tc>
      </w:tr>
      <w:tr w:rsidR="002C6994" w:rsidRPr="002C6994" w:rsidTr="00177C1F">
        <w:tc>
          <w:tcPr>
            <w:tcW w:w="8647" w:type="dxa"/>
          </w:tcPr>
          <w:p w:rsidR="002C6994" w:rsidRPr="002C6994" w:rsidRDefault="002C6994" w:rsidP="002C6994">
            <w:pPr>
              <w:jc w:val="both"/>
              <w:rPr>
                <w:lang w:val="uk-UA" w:eastAsia="en-US"/>
              </w:rPr>
            </w:pPr>
          </w:p>
          <w:p w:rsidR="002C6994" w:rsidRPr="002C6994" w:rsidRDefault="002C6994" w:rsidP="002C6994">
            <w:pPr>
              <w:suppressAutoHyphens/>
              <w:ind w:firstLine="708"/>
              <w:jc w:val="both"/>
              <w:rPr>
                <w:lang w:val="uk-UA" w:eastAsia="ar-SA"/>
              </w:rPr>
            </w:pPr>
            <w:r w:rsidRPr="002C6994">
              <w:rPr>
                <w:lang w:val="uk-UA" w:eastAsia="ar-SA"/>
              </w:rPr>
              <w:t>Керуючись ч.2 п.п.1, 19, 20 ч.4 ст.42 Закону України «Про місцеве самоврядування в Україні», у зв’язку з введенням Указом П</w:t>
            </w:r>
            <w:r w:rsidR="003B07B1">
              <w:rPr>
                <w:lang w:val="uk-UA" w:eastAsia="ar-SA"/>
              </w:rPr>
              <w:t xml:space="preserve">резидента України   </w:t>
            </w:r>
            <w:r w:rsidRPr="002C6994">
              <w:rPr>
                <w:lang w:val="uk-UA" w:eastAsia="ar-SA"/>
              </w:rPr>
              <w:t xml:space="preserve"> від 24 лютого 2022 року №64/2022 на території України воєнного стану, враховуючи розпорядження начальника Миколаївської обласної військової адмін</w:t>
            </w:r>
            <w:r w:rsidR="003B07B1">
              <w:rPr>
                <w:lang w:val="uk-UA" w:eastAsia="ar-SA"/>
              </w:rPr>
              <w:t xml:space="preserve">істрації  </w:t>
            </w:r>
            <w:r w:rsidRPr="002C6994">
              <w:rPr>
                <w:lang w:val="uk-UA" w:eastAsia="ar-SA"/>
              </w:rPr>
              <w:t>від 16.03.2022 № 92-р «Про організацію ефективних дій у разі переміщення в межах області осіб, які вимушені покинути місця постійного проживання у зв’язку з військовою агресією Російської Федерації та проведенням бойових дій на те</w:t>
            </w:r>
            <w:r w:rsidR="003B07B1">
              <w:rPr>
                <w:lang w:val="uk-UA" w:eastAsia="ar-SA"/>
              </w:rPr>
              <w:t>риторії Миколаївської області»,</w:t>
            </w:r>
            <w:r w:rsidRPr="002C6994">
              <w:rPr>
                <w:lang w:val="uk-UA" w:eastAsia="ar-SA"/>
              </w:rPr>
              <w:t xml:space="preserve"> з метою організації надання допомоги громадянам України, які переміщуються з тимчасово окупованої території та районів проведення бойових дій: </w:t>
            </w:r>
          </w:p>
          <w:p w:rsidR="002C6994" w:rsidRPr="002C6994" w:rsidRDefault="002C6994" w:rsidP="002C6994">
            <w:pPr>
              <w:suppressAutoHyphens/>
              <w:ind w:firstLine="708"/>
              <w:jc w:val="both"/>
              <w:rPr>
                <w:lang w:val="uk-UA" w:eastAsia="ar-SA"/>
              </w:rPr>
            </w:pPr>
          </w:p>
          <w:p w:rsidR="002C6994" w:rsidRPr="002C6994" w:rsidRDefault="002C6994" w:rsidP="002C6994">
            <w:pPr>
              <w:suppressAutoHyphens/>
              <w:jc w:val="both"/>
              <w:rPr>
                <w:lang w:val="uk-UA" w:eastAsia="ar-SA"/>
              </w:rPr>
            </w:pPr>
          </w:p>
          <w:p w:rsidR="002C6994" w:rsidRPr="002C6994" w:rsidRDefault="003B07B1" w:rsidP="002C6994">
            <w:pPr>
              <w:suppressAutoHyphens/>
              <w:ind w:firstLine="708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1. Внести зміни </w:t>
            </w:r>
            <w:r w:rsidR="002C6994" w:rsidRPr="002C6994">
              <w:rPr>
                <w:lang w:val="uk-UA" w:eastAsia="ar-SA"/>
              </w:rPr>
              <w:t xml:space="preserve">до розпорядження міського голови від 28.09.2022 № 260-р «Про визначення місць тимчасового перебування внутрішньо переміщених осіб, які перемістилися до Южноукраїнської міської територіальної громади з тимчасово окупованої території та районів проведення бойових дій», а саме: </w:t>
            </w:r>
          </w:p>
          <w:p w:rsidR="002C6994" w:rsidRDefault="002C6994" w:rsidP="002C6994">
            <w:pPr>
              <w:suppressAutoHyphens/>
              <w:ind w:firstLine="708"/>
              <w:jc w:val="both"/>
              <w:rPr>
                <w:lang w:val="uk-UA" w:eastAsia="ar-SA"/>
              </w:rPr>
            </w:pPr>
            <w:r w:rsidRPr="002C6994">
              <w:rPr>
                <w:lang w:val="uk-UA" w:eastAsia="ar-SA"/>
              </w:rPr>
              <w:t xml:space="preserve"> </w:t>
            </w:r>
            <w:r w:rsidR="003B07B1">
              <w:rPr>
                <w:lang w:val="uk-UA" w:eastAsia="ar-SA"/>
              </w:rPr>
              <w:t xml:space="preserve">в </w:t>
            </w:r>
            <w:r w:rsidRPr="002C6994">
              <w:rPr>
                <w:lang w:val="uk-UA" w:eastAsia="ar-SA"/>
              </w:rPr>
              <w:t>пункт</w:t>
            </w:r>
            <w:r w:rsidR="003B07B1">
              <w:rPr>
                <w:lang w:val="uk-UA" w:eastAsia="ar-SA"/>
              </w:rPr>
              <w:t>і</w:t>
            </w:r>
            <w:r w:rsidRPr="002C6994">
              <w:rPr>
                <w:lang w:val="uk-UA" w:eastAsia="ar-SA"/>
              </w:rPr>
              <w:t xml:space="preserve"> 1 пі</w:t>
            </w:r>
            <w:r w:rsidR="003B07B1">
              <w:rPr>
                <w:lang w:val="uk-UA" w:eastAsia="ar-SA"/>
              </w:rPr>
              <w:t>сля слів «(центральний стояк)» виключити наступні</w:t>
            </w:r>
            <w:r w:rsidRPr="002C6994">
              <w:rPr>
                <w:lang w:val="uk-UA" w:eastAsia="ar-SA"/>
              </w:rPr>
              <w:t xml:space="preserve"> слова                «№ 155-156  за адресою: вул. Миру, буд. 12».</w:t>
            </w:r>
          </w:p>
          <w:p w:rsidR="003B07B1" w:rsidRDefault="003B07B1" w:rsidP="002C6994">
            <w:pPr>
              <w:suppressAutoHyphens/>
              <w:ind w:firstLine="708"/>
              <w:jc w:val="both"/>
              <w:rPr>
                <w:lang w:val="uk-UA" w:eastAsia="ar-SA"/>
              </w:rPr>
            </w:pPr>
          </w:p>
          <w:p w:rsidR="003B07B1" w:rsidRPr="002C6994" w:rsidRDefault="00177C1F" w:rsidP="003B07B1">
            <w:pPr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            2. Вважати таким</w:t>
            </w:r>
            <w:r w:rsidR="003B07B1">
              <w:rPr>
                <w:lang w:val="uk-UA" w:eastAsia="ar-SA"/>
              </w:rPr>
              <w:t>, що втратило чинність розпорядження міського голови від 04.11.2022 №302 «</w:t>
            </w:r>
            <w:r w:rsidR="003B07B1" w:rsidRPr="00EA38D5">
              <w:rPr>
                <w:lang w:val="uk-UA" w:eastAsia="ar-SA"/>
              </w:rPr>
              <w:t xml:space="preserve">Про </w:t>
            </w:r>
            <w:r w:rsidR="003B07B1">
              <w:rPr>
                <w:lang w:val="uk-UA" w:eastAsia="ar-SA"/>
              </w:rPr>
              <w:t>внесення змін  до розпорядження міського голови від 28.09.2022 № 260-р».</w:t>
            </w:r>
          </w:p>
          <w:p w:rsidR="002C6994" w:rsidRPr="002C6994" w:rsidRDefault="002C6994" w:rsidP="002C6994">
            <w:pPr>
              <w:suppressAutoHyphens/>
              <w:snapToGrid w:val="0"/>
              <w:jc w:val="both"/>
              <w:rPr>
                <w:lang w:val="uk-UA" w:eastAsia="ar-SA"/>
              </w:rPr>
            </w:pPr>
          </w:p>
          <w:p w:rsidR="002C6994" w:rsidRPr="002C6994" w:rsidRDefault="003B07B1" w:rsidP="002C6994">
            <w:pPr>
              <w:suppressAutoHyphens/>
              <w:snapToGrid w:val="0"/>
              <w:ind w:firstLine="708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3</w:t>
            </w:r>
            <w:r w:rsidR="002C6994" w:rsidRPr="002C6994">
              <w:rPr>
                <w:lang w:val="uk-UA" w:eastAsia="ar-SA"/>
              </w:rPr>
              <w:t>. Контроль за виконанням цього розпорядження покласти на заступника міського голови з питань діяльності виконавчих органів ради Марію ДРОЗДОВУ.</w:t>
            </w:r>
          </w:p>
          <w:p w:rsidR="002C6994" w:rsidRPr="002C6994" w:rsidRDefault="002C6994" w:rsidP="002C6994">
            <w:pPr>
              <w:suppressAutoHyphens/>
              <w:spacing w:before="40"/>
              <w:jc w:val="both"/>
              <w:rPr>
                <w:lang w:val="uk-UA" w:eastAsia="ar-SA"/>
              </w:rPr>
            </w:pPr>
            <w:r w:rsidRPr="002C6994">
              <w:rPr>
                <w:lang w:val="uk-UA" w:eastAsia="ar-SA"/>
              </w:rPr>
              <w:tab/>
            </w:r>
          </w:p>
          <w:p w:rsidR="002C6994" w:rsidRPr="002C6994" w:rsidRDefault="002C6994" w:rsidP="002C699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  <w:lang w:val="uk-UA" w:eastAsia="en-US"/>
              </w:rPr>
            </w:pPr>
          </w:p>
          <w:p w:rsidR="002C6994" w:rsidRPr="002C6994" w:rsidRDefault="002C6994" w:rsidP="002C6994">
            <w:pPr>
              <w:shd w:val="clear" w:color="auto" w:fill="FFFFFF"/>
              <w:ind w:firstLine="709"/>
              <w:jc w:val="both"/>
              <w:rPr>
                <w:bCs/>
                <w:szCs w:val="22"/>
                <w:lang w:val="uk-UA" w:eastAsia="en-US"/>
              </w:rPr>
            </w:pPr>
            <w:r w:rsidRPr="002C6994">
              <w:rPr>
                <w:bCs/>
                <w:lang w:val="uk-UA" w:eastAsia="en-US"/>
              </w:rPr>
              <w:t xml:space="preserve">Секретар міської ради                                           </w:t>
            </w:r>
            <w:r w:rsidRPr="002C6994">
              <w:rPr>
                <w:bCs/>
                <w:lang w:val="uk-UA" w:eastAsia="en-US"/>
              </w:rPr>
              <w:tab/>
              <w:t xml:space="preserve"> Олександр АКУЛЕНКО</w:t>
            </w:r>
            <w:r w:rsidRPr="002C6994">
              <w:rPr>
                <w:bCs/>
                <w:szCs w:val="22"/>
                <w:lang w:val="uk-UA" w:eastAsia="en-US"/>
              </w:rPr>
              <w:t xml:space="preserve">  </w:t>
            </w:r>
          </w:p>
          <w:p w:rsidR="002C6994" w:rsidRPr="002C6994" w:rsidRDefault="002C6994" w:rsidP="002C6994">
            <w:pPr>
              <w:shd w:val="clear" w:color="auto" w:fill="FFFFFF"/>
              <w:tabs>
                <w:tab w:val="left" w:pos="993"/>
              </w:tabs>
              <w:ind w:left="720" w:hanging="720"/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  <w:p w:rsidR="003B07B1" w:rsidRDefault="003B07B1" w:rsidP="002C699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  <w:p w:rsidR="003B07B1" w:rsidRDefault="003B07B1" w:rsidP="002C699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  <w:sz w:val="16"/>
                <w:szCs w:val="16"/>
                <w:lang w:val="uk-UA" w:eastAsia="en-US"/>
              </w:rPr>
            </w:pPr>
          </w:p>
          <w:p w:rsidR="002C6994" w:rsidRPr="002C6994" w:rsidRDefault="00177C1F" w:rsidP="002C6994">
            <w:pPr>
              <w:shd w:val="clear" w:color="auto" w:fill="FFFFFF"/>
              <w:tabs>
                <w:tab w:val="left" w:pos="993"/>
              </w:tabs>
              <w:jc w:val="both"/>
              <w:rPr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ГЕХАД Ельвіра</w:t>
            </w:r>
          </w:p>
          <w:p w:rsidR="002C6994" w:rsidRPr="002C6994" w:rsidRDefault="00177C1F" w:rsidP="002C6994">
            <w:pPr>
              <w:jc w:val="both"/>
              <w:rPr>
                <w:lang w:val="uk-UA" w:eastAsia="en-US"/>
              </w:rPr>
            </w:pPr>
            <w:r>
              <w:rPr>
                <w:bCs/>
                <w:sz w:val="20"/>
                <w:szCs w:val="20"/>
                <w:lang w:val="uk-UA" w:eastAsia="en-US"/>
              </w:rPr>
              <w:t>5-50-56</w:t>
            </w:r>
          </w:p>
          <w:p w:rsidR="002C6994" w:rsidRPr="002C6994" w:rsidRDefault="002C6994" w:rsidP="002C6994">
            <w:pPr>
              <w:jc w:val="both"/>
              <w:rPr>
                <w:lang w:val="uk-UA" w:eastAsia="en-US"/>
              </w:rPr>
            </w:pPr>
          </w:p>
        </w:tc>
      </w:tr>
      <w:tr w:rsidR="003B07B1" w:rsidRPr="002C6994" w:rsidTr="00177C1F">
        <w:tc>
          <w:tcPr>
            <w:tcW w:w="8647" w:type="dxa"/>
          </w:tcPr>
          <w:p w:rsidR="003B07B1" w:rsidRPr="002C6994" w:rsidRDefault="003B07B1" w:rsidP="002C6994">
            <w:pPr>
              <w:jc w:val="both"/>
              <w:rPr>
                <w:lang w:val="uk-UA" w:eastAsia="en-US"/>
              </w:rPr>
            </w:pPr>
          </w:p>
        </w:tc>
      </w:tr>
      <w:tr w:rsidR="003B07B1" w:rsidRPr="002C6994" w:rsidTr="00177C1F">
        <w:tc>
          <w:tcPr>
            <w:tcW w:w="8647" w:type="dxa"/>
          </w:tcPr>
          <w:p w:rsidR="003B07B1" w:rsidRDefault="003B07B1" w:rsidP="002C6994">
            <w:pPr>
              <w:jc w:val="both"/>
              <w:rPr>
                <w:lang w:val="uk-UA" w:eastAsia="en-US"/>
              </w:rPr>
            </w:pPr>
          </w:p>
          <w:p w:rsidR="00D33339" w:rsidRPr="002C6994" w:rsidRDefault="00D33339" w:rsidP="002C6994">
            <w:pPr>
              <w:jc w:val="both"/>
              <w:rPr>
                <w:lang w:val="uk-UA" w:eastAsia="en-US"/>
              </w:rPr>
            </w:pPr>
          </w:p>
        </w:tc>
      </w:tr>
    </w:tbl>
    <w:p w:rsidR="002C6994" w:rsidRDefault="002C6994" w:rsidP="002C6994">
      <w:pPr>
        <w:suppressAutoHyphens/>
        <w:ind w:firstLine="708"/>
        <w:jc w:val="both"/>
        <w:rPr>
          <w:lang w:val="uk-UA" w:eastAsia="ar-SA"/>
        </w:rPr>
      </w:pPr>
    </w:p>
    <w:sectPr w:rsidR="002C6994" w:rsidSect="00177C1F">
      <w:headerReference w:type="default" r:id="rId9"/>
      <w:type w:val="continuous"/>
      <w:pgSz w:w="11906" w:h="16838" w:code="9"/>
      <w:pgMar w:top="1134" w:right="567" w:bottom="1134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DF" w:rsidRDefault="00A468DF">
      <w:r>
        <w:separator/>
      </w:r>
    </w:p>
  </w:endnote>
  <w:endnote w:type="continuationSeparator" w:id="0">
    <w:p w:rsidR="00A468DF" w:rsidRDefault="00A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DF" w:rsidRDefault="00A468DF">
      <w:r>
        <w:separator/>
      </w:r>
    </w:p>
  </w:footnote>
  <w:footnote w:type="continuationSeparator" w:id="0">
    <w:p w:rsidR="00A468DF" w:rsidRDefault="00A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1F" w:rsidRPr="00177C1F" w:rsidRDefault="00177C1F" w:rsidP="00177C1F">
    <w:pPr>
      <w:pStyle w:val="a3"/>
      <w:jc w:val="center"/>
      <w:rPr>
        <w:lang w:val="uk-UA"/>
      </w:rPr>
    </w:pPr>
    <w:r>
      <w:rPr>
        <w:lang w:val="uk-UA"/>
      </w:rPr>
      <w:t>2</w:t>
    </w:r>
  </w:p>
  <w:p w:rsidR="00A25644" w:rsidRPr="00DF1C08" w:rsidRDefault="001307B5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00932"/>
    <w:rsid w:val="001307B5"/>
    <w:rsid w:val="00177C1F"/>
    <w:rsid w:val="001C31C1"/>
    <w:rsid w:val="001E4605"/>
    <w:rsid w:val="002C6994"/>
    <w:rsid w:val="003561C5"/>
    <w:rsid w:val="003B07B1"/>
    <w:rsid w:val="004A4FEA"/>
    <w:rsid w:val="005528C6"/>
    <w:rsid w:val="007746AB"/>
    <w:rsid w:val="007B20F5"/>
    <w:rsid w:val="008B276F"/>
    <w:rsid w:val="00991E7F"/>
    <w:rsid w:val="00A468DF"/>
    <w:rsid w:val="00D33339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225F13-A274-48EA-9F8B-D31C087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093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093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C69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6994"/>
  </w:style>
  <w:style w:type="paragraph" w:styleId="a5">
    <w:name w:val="footer"/>
    <w:basedOn w:val="a"/>
    <w:link w:val="a6"/>
    <w:uiPriority w:val="99"/>
    <w:unhideWhenUsed/>
    <w:rsid w:val="0017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CD1D-D070-4D2E-87A8-36012199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каб№13</cp:lastModifiedBy>
  <cp:revision>8</cp:revision>
  <cp:lastPrinted>2023-07-14T07:26:00Z</cp:lastPrinted>
  <dcterms:created xsi:type="dcterms:W3CDTF">2023-06-02T10:25:00Z</dcterms:created>
  <dcterms:modified xsi:type="dcterms:W3CDTF">2023-07-20T13:48:00Z</dcterms:modified>
</cp:coreProperties>
</file>